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38D346BA" w:rsidR="00784660" w:rsidRPr="00CC7446" w:rsidRDefault="00784660" w:rsidP="00784660">
      <w:pPr>
        <w:pStyle w:val="Titul2"/>
      </w:pPr>
      <w:r w:rsidRPr="00CC7446">
        <w:t xml:space="preserve">Název zakázky: </w:t>
      </w:r>
      <w:sdt>
        <w:sdtPr>
          <w:rPr>
            <w:szCs w:val="36"/>
          </w:rPr>
          <w:alias w:val="Název akce - VYplnit pole - přenese se do zápatí"/>
          <w:tag w:val="Název akce"/>
          <w:id w:val="1889687308"/>
          <w:placeholder>
            <w:docPart w:val="83E19BE864684B2D98FD2EC1DF857CC6"/>
          </w:placeholder>
          <w:text/>
        </w:sdtPr>
        <w:sdtContent>
          <w:r w:rsidR="00052924" w:rsidRPr="00052924">
            <w:rPr>
              <w:szCs w:val="36"/>
            </w:rPr>
            <w:t xml:space="preserve">„Prodloužení zábrzdné vzdálenosti na trati Číčenice - Volary“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165033F"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C860D9">
        <w:rPr>
          <w:rFonts w:ascii="Verdana" w:hAnsi="Verdana" w:cs="Arial"/>
          <w:sz w:val="18"/>
          <w:szCs w:val="18"/>
        </w:rPr>
        <w:t>Ing. Petr Zdeněk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C860D9">
        <w:rPr>
          <w:rFonts w:ascii="Verdana" w:hAnsi="Verdana" w:cs="Arial"/>
          <w:sz w:val="18"/>
          <w:szCs w:val="18"/>
        </w:rPr>
        <w:t>724808583</w:t>
      </w:r>
      <w:r w:rsidR="006A7423" w:rsidRPr="00CC7446">
        <w:rPr>
          <w:rFonts w:ascii="Verdana" w:hAnsi="Verdana" w:cs="Arial"/>
          <w:sz w:val="18"/>
          <w:szCs w:val="18"/>
        </w:rPr>
        <w:t>, e-mail:</w:t>
      </w:r>
      <w:r w:rsidR="00C860D9">
        <w:rPr>
          <w:rFonts w:ascii="Verdana" w:hAnsi="Verdana" w:cs="Arial"/>
          <w:sz w:val="18"/>
          <w:szCs w:val="18"/>
        </w:rPr>
        <w:t>zdenek@spravazeleznic.cz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8515135" w14:textId="786F09E3"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bookmarkStart w:id="0" w:name="_Hlk166488013"/>
      <w:r w:rsidRPr="00855002">
        <w:rPr>
          <w:rFonts w:ascii="Verdana" w:hAnsi="Verdana" w:cs="Arial"/>
          <w:sz w:val="18"/>
          <w:szCs w:val="18"/>
        </w:rPr>
        <w:t>autorizovaný zeměměřický inženýr</w:t>
      </w:r>
      <w:bookmarkEnd w:id="0"/>
      <w:r w:rsidR="001A0268" w:rsidRPr="00CC7446">
        <w:rPr>
          <w:rFonts w:ascii="Verdana" w:hAnsi="Verdana" w:cs="Arial"/>
          <w:sz w:val="18"/>
          <w:szCs w:val="18"/>
        </w:rPr>
        <w:t>:</w:t>
      </w:r>
      <w:r w:rsidR="00B41B3F" w:rsidRPr="00CC7446">
        <w:rPr>
          <w:rFonts w:ascii="Verdana" w:hAnsi="Verdana" w:cs="Arial"/>
          <w:sz w:val="18"/>
          <w:szCs w:val="18"/>
        </w:rPr>
        <w:t xml:space="preserve"> </w:t>
      </w:r>
      <w:r w:rsidR="00525A48">
        <w:rPr>
          <w:rFonts w:ascii="Verdana" w:hAnsi="Verdana" w:cs="Arial"/>
          <w:sz w:val="18"/>
          <w:szCs w:val="18"/>
        </w:rPr>
        <w:t>Ing. Josef Beníšek</w:t>
      </w:r>
      <w:r w:rsidR="00C02278" w:rsidRPr="00CC7446">
        <w:rPr>
          <w:rFonts w:ascii="Verdana" w:hAnsi="Verdana" w:cs="Arial"/>
          <w:sz w:val="18"/>
          <w:szCs w:val="18"/>
        </w:rPr>
        <w:t>.</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6C18985A"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w:t>
      </w:r>
      <w:r w:rsidR="00525A48">
        <w:rPr>
          <w:rFonts w:ascii="Verdana" w:hAnsi="Verdana" w:cs="Arial"/>
          <w:sz w:val="18"/>
          <w:szCs w:val="18"/>
        </w:rPr>
        <w:t xml:space="preserve"> 725935075</w:t>
      </w:r>
      <w:r w:rsidR="00C02278" w:rsidRPr="00CC7446">
        <w:rPr>
          <w:rFonts w:ascii="Verdana" w:hAnsi="Verdana" w:cs="Arial"/>
          <w:sz w:val="18"/>
          <w:szCs w:val="18"/>
        </w:rPr>
        <w:t>,</w:t>
      </w:r>
      <w:r w:rsidR="00E202F1">
        <w:rPr>
          <w:rFonts w:ascii="Verdana" w:hAnsi="Verdana" w:cs="Arial"/>
          <w:sz w:val="18"/>
          <w:szCs w:val="18"/>
        </w:rPr>
        <w:t xml:space="preserve"> </w:t>
      </w:r>
      <w:r w:rsidRPr="00CC7446">
        <w:rPr>
          <w:rFonts w:ascii="Verdana" w:hAnsi="Verdana" w:cs="Arial"/>
          <w:sz w:val="18"/>
          <w:szCs w:val="18"/>
        </w:rPr>
        <w:t xml:space="preserve">e- mail: </w:t>
      </w:r>
      <w:r w:rsidR="00E202F1">
        <w:rPr>
          <w:rFonts w:ascii="Verdana" w:hAnsi="Verdana" w:cs="Arial"/>
          <w:sz w:val="18"/>
          <w:szCs w:val="18"/>
        </w:rPr>
        <w:t>Benisek@spravazeleznic.cz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Default="00000000" w:rsidP="00734C0E">
      <w:pPr>
        <w:suppressAutoHyphens/>
        <w:spacing w:line="280" w:lineRule="exact"/>
        <w:ind w:left="1276" w:hanging="1276"/>
        <w:rPr>
          <w:rStyle w:val="Hypertextovodkaz"/>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6913A48D" w14:textId="77777777" w:rsidR="00E90559" w:rsidRPr="00CC7446" w:rsidRDefault="00E90559" w:rsidP="00734C0E">
      <w:pPr>
        <w:suppressAutoHyphens/>
        <w:spacing w:line="280" w:lineRule="exact"/>
        <w:ind w:left="1276" w:hanging="1276"/>
        <w:rPr>
          <w:rFonts w:ascii="Verdana" w:hAnsi="Verdana" w:cs="Arial"/>
          <w:sz w:val="18"/>
          <w:szCs w:val="18"/>
        </w:rPr>
      </w:pPr>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r w:rsidRPr="00CC7446">
        <w:t xml:space="preserve">číslo smlouvy: </w:t>
      </w:r>
      <w:r w:rsidRPr="00F03CCD">
        <w:rPr>
          <w:highlight w:val="green"/>
        </w:rPr>
        <w:t>[VLOŽÍ OBJEDNATEL]</w:t>
      </w:r>
      <w:r w:rsidRPr="00CC7446">
        <w:t xml:space="preserve"> </w:t>
      </w:r>
    </w:p>
    <w:p w14:paraId="0DED8607" w14:textId="3AEBAA95" w:rsidR="002E43C6" w:rsidRPr="00CC7446" w:rsidRDefault="002E43C6" w:rsidP="005F1EEE">
      <w:pPr>
        <w:pStyle w:val="Textbezodsazen"/>
        <w:spacing w:before="120" w:after="0" w:line="280" w:lineRule="exact"/>
      </w:pPr>
      <w:r>
        <w:t xml:space="preserve">číslo jednací: </w:t>
      </w:r>
      <w:r w:rsidRPr="00F03CCD">
        <w:rPr>
          <w:highlight w:val="green"/>
        </w:rPr>
        <w:t>[VLOŽÍ OBJEDNATEL]</w:t>
      </w:r>
      <w:r w:rsidRPr="00CC7446">
        <w:t xml:space="preserve"> </w:t>
      </w:r>
    </w:p>
    <w:p w14:paraId="7EE1A2D2" w14:textId="2C61E459" w:rsidR="00784660" w:rsidRPr="00CC7446" w:rsidRDefault="00784660" w:rsidP="00734C0E">
      <w:pPr>
        <w:pStyle w:val="Textbezodsazen"/>
        <w:spacing w:line="280" w:lineRule="exact"/>
      </w:pPr>
      <w:r w:rsidRPr="00CC7446">
        <w:t xml:space="preserve">ISPROFOND: </w:t>
      </w:r>
      <w:r w:rsidR="008B1462" w:rsidRPr="003A0158">
        <w:rPr>
          <w:rFonts w:cs="Arial"/>
        </w:rPr>
        <w:t>3273214993/5313530089</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r w:rsidRPr="00F03CCD">
        <w:rPr>
          <w:rFonts w:ascii="Verdana" w:hAnsi="Verdana" w:cs="Arial"/>
          <w:b/>
          <w:bCs/>
          <w:sz w:val="18"/>
          <w:szCs w:val="18"/>
          <w:highlight w:val="yellow"/>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r w:rsidR="00F90F3C" w:rsidRPr="00F03CCD">
        <w:rPr>
          <w:rFonts w:ascii="Verdana" w:hAnsi="Verdana" w:cs="Arial"/>
          <w:b/>
          <w:bCs/>
          <w:sz w:val="18"/>
          <w:szCs w:val="18"/>
          <w:highlight w:val="yellow"/>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w:t>
      </w:r>
      <w:r w:rsidR="00F90F3C" w:rsidRPr="00F03CCD">
        <w:rPr>
          <w:rFonts w:ascii="Verdana" w:hAnsi="Verdana" w:cs="Arial"/>
          <w:b/>
          <w:bCs/>
          <w:sz w:val="18"/>
          <w:szCs w:val="18"/>
          <w:highlight w:val="yellow"/>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F03CCD">
        <w:rPr>
          <w:rFonts w:ascii="Verdana" w:hAnsi="Verdana" w:cs="Arial"/>
          <w:b/>
          <w:bCs/>
          <w:sz w:val="18"/>
          <w:szCs w:val="18"/>
          <w:highlight w:val="yellow"/>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sidRPr="00F03CCD">
        <w:rPr>
          <w:rFonts w:ascii="Verdana" w:hAnsi="Verdana" w:cs="Arial"/>
          <w:b/>
          <w:bCs/>
          <w:sz w:val="18"/>
          <w:szCs w:val="18"/>
          <w:highlight w:val="yellow"/>
        </w:rPr>
        <w:t>[VLOŽÍ ZHOTOVITEL</w:t>
      </w:r>
      <w:r w:rsidR="00F90F3C">
        <w:rPr>
          <w:rFonts w:ascii="Verdana" w:hAnsi="Verdana" w:cs="Arial"/>
          <w:b/>
          <w:bCs/>
          <w:sz w:val="18"/>
          <w:szCs w:val="18"/>
        </w:rPr>
        <w:t>]</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F03CCD">
        <w:rPr>
          <w:rFonts w:ascii="Verdana" w:hAnsi="Verdana" w:cs="Arial"/>
          <w:b/>
          <w:bCs/>
          <w:sz w:val="18"/>
          <w:szCs w:val="18"/>
          <w:highlight w:val="yellow"/>
        </w:rPr>
        <w:t xml:space="preserve">[VLOŽÍ </w:t>
      </w:r>
      <w:r w:rsidR="00F90F3C" w:rsidRPr="00F03CCD">
        <w:rPr>
          <w:rFonts w:ascii="Verdana" w:hAnsi="Verdana" w:cs="Arial"/>
          <w:b/>
          <w:bCs/>
          <w:sz w:val="18"/>
          <w:szCs w:val="18"/>
          <w:highlight w:val="yellow"/>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F03CCD">
        <w:rPr>
          <w:rFonts w:ascii="Verdana" w:hAnsi="Verdana" w:cs="Arial"/>
          <w:b/>
          <w:bCs/>
          <w:sz w:val="18"/>
          <w:szCs w:val="18"/>
          <w:highlight w:val="yellow"/>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F03CCD"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CC7446">
        <w:rPr>
          <w:rFonts w:ascii="Verdana" w:hAnsi="Verdana" w:cs="Arial"/>
          <w:sz w:val="18"/>
          <w:szCs w:val="18"/>
        </w:rPr>
        <w:t xml:space="preserve">ve věcech smluvních: </w:t>
      </w:r>
      <w:r w:rsidR="001908F2" w:rsidRPr="00F03CCD">
        <w:rPr>
          <w:rFonts w:ascii="Verdana" w:hAnsi="Verdana" w:cs="Arial"/>
          <w:b/>
          <w:bCs/>
          <w:sz w:val="18"/>
          <w:szCs w:val="18"/>
          <w:highlight w:val="yellow"/>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F03CCD">
        <w:rPr>
          <w:rFonts w:ascii="Verdana" w:hAnsi="Verdana" w:cs="Arial"/>
          <w:b/>
          <w:bCs/>
          <w:sz w:val="18"/>
          <w:szCs w:val="18"/>
          <w:highlight w:val="yellow"/>
        </w:rPr>
        <w:t>[VLOŽÍ ZHOTOVITEL</w:t>
      </w:r>
      <w:r w:rsidR="001908F2" w:rsidRPr="001908F2">
        <w:rPr>
          <w:rFonts w:ascii="Verdana" w:hAnsi="Verdana" w:cs="Arial"/>
          <w:b/>
          <w:bCs/>
          <w:sz w:val="18"/>
          <w:szCs w:val="18"/>
        </w:rPr>
        <w:t>]</w:t>
      </w:r>
      <w:r w:rsidR="000C4DBD" w:rsidRPr="00CC7446">
        <w:rPr>
          <w:rFonts w:ascii="Verdana" w:hAnsi="Verdana" w:cs="Arial"/>
          <w:sz w:val="18"/>
          <w:szCs w:val="18"/>
        </w:rPr>
        <w:t xml:space="preserve">, e-mail: </w:t>
      </w:r>
      <w:r w:rsidR="001908F2" w:rsidRPr="00F03CCD">
        <w:rPr>
          <w:rFonts w:ascii="Verdana" w:hAnsi="Verdana" w:cs="Arial"/>
          <w:b/>
          <w:bCs/>
          <w:sz w:val="18"/>
          <w:szCs w:val="18"/>
          <w:highlight w:val="yellow"/>
        </w:rPr>
        <w:t>[VLOŽÍ ZHOTOVITEL]</w:t>
      </w:r>
    </w:p>
    <w:p w14:paraId="1AA976CB" w14:textId="0F15B14E" w:rsidR="00DE2629" w:rsidRPr="00F03CCD" w:rsidRDefault="00DE2629" w:rsidP="001908F2">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CC7446">
        <w:rPr>
          <w:rFonts w:ascii="Verdana" w:hAnsi="Verdana" w:cs="Arial"/>
          <w:sz w:val="18"/>
          <w:szCs w:val="18"/>
        </w:rPr>
        <w:t xml:space="preserve">ve věcech technických: </w:t>
      </w:r>
      <w:r w:rsidR="001908F2" w:rsidRPr="00F03CCD">
        <w:rPr>
          <w:rFonts w:ascii="Verdana" w:hAnsi="Verdana" w:cs="Arial"/>
          <w:b/>
          <w:sz w:val="18"/>
          <w:szCs w:val="18"/>
          <w:highlight w:val="yellow"/>
        </w:rPr>
        <w:t>[VLOŽÍ ZHOTOVITEL]</w:t>
      </w:r>
      <w:r w:rsidR="001908F2" w:rsidRPr="001908F2">
        <w:rPr>
          <w:rFonts w:ascii="Verdana" w:hAnsi="Verdana" w:cs="Arial"/>
          <w:b/>
          <w:sz w:val="18"/>
          <w:szCs w:val="18"/>
        </w:rPr>
        <w:t>,</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w:t>
      </w:r>
      <w:r w:rsidR="001908F2" w:rsidRPr="00F03CCD">
        <w:rPr>
          <w:rFonts w:ascii="Verdana" w:hAnsi="Verdana" w:cs="Arial"/>
          <w:b/>
          <w:sz w:val="18"/>
          <w:szCs w:val="18"/>
          <w:highlight w:val="yellow"/>
        </w:rPr>
        <w:t>VLOŽÍ ZHOTOVITEL</w:t>
      </w:r>
      <w:r w:rsidR="001908F2" w:rsidRPr="001908F2">
        <w:rPr>
          <w:rFonts w:ascii="Verdana" w:hAnsi="Verdana" w:cs="Arial"/>
          <w:b/>
          <w:sz w:val="18"/>
          <w:szCs w:val="18"/>
        </w:rPr>
        <w:t>]</w:t>
      </w:r>
      <w:r w:rsidR="000C4DBD" w:rsidRPr="00CC7446">
        <w:rPr>
          <w:rFonts w:ascii="Verdana" w:hAnsi="Verdana" w:cs="Arial"/>
          <w:sz w:val="18"/>
          <w:szCs w:val="18"/>
        </w:rPr>
        <w:t xml:space="preserve">, e-mail: </w:t>
      </w:r>
      <w:r w:rsidR="001908F2" w:rsidRPr="001908F2">
        <w:rPr>
          <w:rFonts w:ascii="Verdana" w:hAnsi="Verdana" w:cs="Arial"/>
          <w:b/>
          <w:sz w:val="18"/>
          <w:szCs w:val="18"/>
        </w:rPr>
        <w:t>[</w:t>
      </w:r>
      <w:r w:rsidR="001908F2" w:rsidRPr="00F03CCD">
        <w:rPr>
          <w:rFonts w:ascii="Verdana" w:hAnsi="Verdana" w:cs="Arial"/>
          <w:b/>
          <w:sz w:val="18"/>
          <w:szCs w:val="18"/>
          <w:highlight w:val="yellow"/>
        </w:rPr>
        <w:t>VLOŽÍ ZHOTOVITEL]</w:t>
      </w:r>
    </w:p>
    <w:p w14:paraId="723F0636" w14:textId="42E6DCDA" w:rsidR="00DE2629" w:rsidRPr="00F03CCD" w:rsidRDefault="007B58DB" w:rsidP="001908F2">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B58DB">
        <w:rPr>
          <w:rFonts w:ascii="Verdana" w:hAnsi="Verdana" w:cs="Arial"/>
          <w:sz w:val="18"/>
          <w:szCs w:val="18"/>
        </w:rPr>
        <w:t>autorizovaný zeměměřický inženýr</w:t>
      </w:r>
      <w:r>
        <w:rPr>
          <w:rFonts w:ascii="Verdana" w:hAnsi="Verdana" w:cs="Arial"/>
          <w:sz w:val="18"/>
          <w:szCs w:val="18"/>
        </w:rPr>
        <w:t xml:space="preserve"> </w:t>
      </w:r>
      <w:r w:rsidR="00DE2629" w:rsidRPr="00CC7446">
        <w:rPr>
          <w:rFonts w:ascii="Verdana" w:hAnsi="Verdana" w:cs="Arial"/>
          <w:sz w:val="18"/>
          <w:szCs w:val="18"/>
        </w:rPr>
        <w:t xml:space="preserve">: </w:t>
      </w:r>
      <w:r w:rsidR="00F90F3C" w:rsidRPr="00F03CCD">
        <w:rPr>
          <w:rFonts w:ascii="Verdana" w:hAnsi="Verdana" w:cs="Arial"/>
          <w:b/>
          <w:sz w:val="18"/>
          <w:szCs w:val="18"/>
          <w:highlight w:val="yellow"/>
        </w:rPr>
        <w:t>[VLOŽÍ ZHOTOVITEL</w:t>
      </w:r>
      <w:r w:rsidR="00F90F3C">
        <w:rPr>
          <w:rFonts w:ascii="Verdana" w:hAnsi="Verdana" w:cs="Arial"/>
          <w:b/>
          <w:sz w:val="18"/>
          <w:szCs w:val="18"/>
        </w:rPr>
        <w:t>]</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w:t>
      </w:r>
      <w:r w:rsidR="001908F2" w:rsidRPr="00F03CCD">
        <w:rPr>
          <w:rFonts w:ascii="Verdana" w:hAnsi="Verdana" w:cs="Arial"/>
          <w:b/>
          <w:sz w:val="18"/>
          <w:szCs w:val="18"/>
          <w:highlight w:val="yellow"/>
        </w:rPr>
        <w:t>VLOŽÍ ZHOTOVITEL</w:t>
      </w:r>
      <w:r w:rsidR="001908F2" w:rsidRPr="001908F2">
        <w:rPr>
          <w:rFonts w:ascii="Verdana" w:hAnsi="Verdana" w:cs="Arial"/>
          <w:b/>
          <w:sz w:val="18"/>
          <w:szCs w:val="18"/>
        </w:rPr>
        <w:t>]</w:t>
      </w:r>
      <w:r w:rsidR="000C4DBD" w:rsidRPr="00CC7446">
        <w:rPr>
          <w:rFonts w:ascii="Verdana" w:hAnsi="Verdana" w:cs="Arial"/>
          <w:sz w:val="18"/>
          <w:szCs w:val="18"/>
        </w:rPr>
        <w:t xml:space="preserve">, e-mail: </w:t>
      </w:r>
      <w:r w:rsidR="001908F2" w:rsidRPr="001908F2">
        <w:rPr>
          <w:rFonts w:ascii="Verdana" w:hAnsi="Verdana" w:cs="Arial"/>
          <w:b/>
          <w:sz w:val="18"/>
          <w:szCs w:val="18"/>
        </w:rPr>
        <w:t>[</w:t>
      </w:r>
      <w:r w:rsidR="00F03CCD" w:rsidRPr="00F03CCD">
        <w:rPr>
          <w:rFonts w:ascii="Verdana" w:hAnsi="Verdana" w:cs="Arial"/>
          <w:b/>
          <w:sz w:val="18"/>
          <w:szCs w:val="18"/>
          <w:highlight w:val="yellow"/>
        </w:rPr>
        <w:t>VLOŽÍ ZHOTOVITEL]</w:t>
      </w:r>
    </w:p>
    <w:p w14:paraId="17621794" w14:textId="7F12BB22"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r w:rsidR="00F03CCD" w:rsidRPr="001908F2">
        <w:rPr>
          <w:rFonts w:ascii="Verdana" w:hAnsi="Verdana" w:cs="Arial"/>
          <w:b/>
          <w:sz w:val="18"/>
          <w:szCs w:val="18"/>
        </w:rPr>
        <w:t>[</w:t>
      </w:r>
      <w:r w:rsidR="00F03CCD" w:rsidRPr="00F03CCD">
        <w:rPr>
          <w:rFonts w:ascii="Verdana" w:hAnsi="Verdana" w:cs="Arial"/>
          <w:b/>
          <w:sz w:val="18"/>
          <w:szCs w:val="18"/>
          <w:highlight w:val="yellow"/>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sidRPr="00F03CCD">
        <w:rPr>
          <w:rFonts w:ascii="Verdana" w:hAnsi="Verdana" w:cs="Arial"/>
          <w:b/>
          <w:sz w:val="18"/>
          <w:szCs w:val="18"/>
          <w:highlight w:val="yellow"/>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F03CCD">
        <w:rPr>
          <w:rFonts w:ascii="Verdana" w:hAnsi="Verdana" w:cs="Arial"/>
          <w:b/>
          <w:sz w:val="18"/>
          <w:szCs w:val="18"/>
          <w:highlight w:val="yellow"/>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939F7C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567388">
        <w:rPr>
          <w:rFonts w:ascii="Verdana" w:hAnsi="Verdana" w:cs="Arial"/>
          <w:b/>
          <w:bCs/>
          <w:sz w:val="18"/>
          <w:szCs w:val="18"/>
        </w:rPr>
        <w:t>„</w:t>
      </w:r>
      <w:r w:rsidR="00567388" w:rsidRPr="00567388">
        <w:rPr>
          <w:rFonts w:ascii="Verdana" w:hAnsi="Verdana" w:cs="Arial"/>
          <w:b/>
          <w:bCs/>
          <w:sz w:val="18"/>
          <w:szCs w:val="18"/>
        </w:rPr>
        <w:t>Prodloužení zábrzdné vzdálenosti na trati Číčenice - Volary</w:t>
      </w:r>
      <w:r w:rsidR="00760BFB" w:rsidRPr="00567388">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DDF914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E12A10" w:rsidRPr="00E12A10">
        <w:rPr>
          <w:rFonts w:ascii="Verdana" w:hAnsi="Verdana" w:cs="Arial"/>
          <w:sz w:val="18"/>
          <w:szCs w:val="18"/>
        </w:rPr>
        <w:t xml:space="preserve">9011/2024-SŽ-SSZ-OVZ </w:t>
      </w:r>
      <w:r w:rsidRPr="00CC7446">
        <w:rPr>
          <w:rFonts w:ascii="Verdana" w:hAnsi="Verdana" w:cs="Arial"/>
          <w:sz w:val="18"/>
          <w:szCs w:val="18"/>
        </w:rPr>
        <w:t xml:space="preserve">ze dne </w:t>
      </w:r>
      <w:r w:rsidR="00D160C0">
        <w:rPr>
          <w:rFonts w:ascii="Verdana" w:hAnsi="Verdana" w:cs="Arial"/>
          <w:sz w:val="18"/>
          <w:szCs w:val="18"/>
        </w:rPr>
        <w:t>15.05.2024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2D7B33AB"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521FD17"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E16EA1">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7679ADD8" w14:textId="77777777" w:rsidR="00853F82" w:rsidRDefault="00853F82" w:rsidP="001155DF">
      <w:pPr>
        <w:suppressAutoHyphens/>
        <w:spacing w:before="120" w:after="240" w:line="280" w:lineRule="exact"/>
        <w:ind w:left="539" w:hanging="539"/>
        <w:jc w:val="both"/>
        <w:rPr>
          <w:rFonts w:ascii="Verdana" w:hAnsi="Verdana" w:cs="Arial"/>
          <w:sz w:val="18"/>
          <w:szCs w:val="18"/>
        </w:rPr>
      </w:pPr>
    </w:p>
    <w:p w14:paraId="4062A9DE" w14:textId="77777777" w:rsidR="00853F82" w:rsidRPr="00CC7446" w:rsidRDefault="00853F82" w:rsidP="001155DF">
      <w:pPr>
        <w:suppressAutoHyphens/>
        <w:spacing w:before="120" w:after="240" w:line="280" w:lineRule="exact"/>
        <w:ind w:left="539" w:hanging="539"/>
        <w:jc w:val="both"/>
        <w:rPr>
          <w:rFonts w:ascii="Verdana" w:hAnsi="Verdana" w:cs="Arial"/>
          <w:sz w:val="18"/>
          <w:szCs w:val="18"/>
        </w:rPr>
      </w:pP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lastRenderedPageBreak/>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744D66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E3E8B">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02B5B2F0"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1E3E8B">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2D9B6A86"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1E3E8B">
              <w:rPr>
                <w:rFonts w:ascii="Verdana" w:hAnsi="Verdana" w:cs="Arial"/>
                <w:b/>
                <w:bCs/>
                <w:sz w:val="18"/>
                <w:szCs w:val="18"/>
              </w:rPr>
              <w:t>12</w:t>
            </w:r>
            <w:r w:rsidRPr="00CC7446">
              <w:rPr>
                <w:rFonts w:ascii="Verdana" w:hAnsi="Verdana" w:cs="Arial"/>
                <w:b/>
                <w:bCs/>
                <w:sz w:val="18"/>
                <w:szCs w:val="18"/>
              </w:rPr>
              <w:t xml:space="preserve"> měsíců od </w:t>
            </w:r>
            <w:r w:rsidR="00D5151D" w:rsidRPr="00CC7446">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23F6D1B2" w:rsidR="00CD4F90" w:rsidRPr="00CC7446" w:rsidRDefault="003C1200" w:rsidP="00972DAB">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4D33D8D3" w:rsidR="00972DAB" w:rsidRPr="00CC7446" w:rsidRDefault="001E3E8B"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0AD79630" w:rsidR="00972DAB" w:rsidRPr="00CC7446" w:rsidRDefault="001E3E8B" w:rsidP="00972DAB">
            <w:pPr>
              <w:spacing w:after="120"/>
              <w:jc w:val="center"/>
              <w:rPr>
                <w:rFonts w:ascii="Verdana" w:hAnsi="Verdana" w:cs="Arial"/>
                <w:b/>
                <w:bCs/>
                <w:sz w:val="18"/>
                <w:szCs w:val="18"/>
              </w:rPr>
            </w:pPr>
            <w:r>
              <w:rPr>
                <w:rFonts w:ascii="Verdana" w:hAnsi="Verdana" w:cs="Arial"/>
                <w:b/>
                <w:bCs/>
                <w:sz w:val="18"/>
                <w:szCs w:val="18"/>
              </w:rPr>
              <w:t>01</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 xml:space="preserve"> – </w:t>
            </w:r>
            <w:r>
              <w:rPr>
                <w:rFonts w:ascii="Verdana" w:hAnsi="Verdana" w:cs="Arial"/>
                <w:b/>
                <w:bCs/>
                <w:sz w:val="18"/>
                <w:szCs w:val="18"/>
              </w:rPr>
              <w:t>12</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66689AA3"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7932EC">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605237CF" w14:textId="77777777" w:rsidR="00853F82" w:rsidRDefault="00853F82" w:rsidP="005F1EEE">
      <w:pPr>
        <w:pStyle w:val="Nadpis1"/>
        <w:suppressAutoHyphens/>
        <w:spacing w:after="120"/>
        <w:ind w:left="539"/>
        <w:jc w:val="center"/>
        <w:rPr>
          <w:rFonts w:ascii="Verdana" w:hAnsi="Verdana"/>
          <w:sz w:val="20"/>
          <w:szCs w:val="18"/>
          <w:u w:val="single"/>
        </w:rPr>
      </w:pPr>
    </w:p>
    <w:p w14:paraId="13476969" w14:textId="602E03BC"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w:t>
      </w:r>
      <w:r w:rsidR="00567417" w:rsidRPr="00CC7446">
        <w:rPr>
          <w:rFonts w:ascii="Verdana" w:hAnsi="Verdana" w:cs="Arial"/>
          <w:sz w:val="18"/>
          <w:szCs w:val="18"/>
        </w:rPr>
        <w:lastRenderedPageBreak/>
        <w:t>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01F531ED" w:rsidR="005D3B14" w:rsidRDefault="00F663BF" w:rsidP="001155DF">
      <w:pPr>
        <w:suppressAutoHyphens/>
        <w:spacing w:before="120" w:after="240" w:line="280" w:lineRule="exact"/>
        <w:ind w:left="539" w:hanging="539"/>
        <w:jc w:val="both"/>
        <w:rPr>
          <w:rFonts w:ascii="Verdana" w:hAnsi="Verdana"/>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72AB8D1A" w14:textId="77777777" w:rsidR="00853F82" w:rsidRPr="00CC7446" w:rsidRDefault="00853F82" w:rsidP="001155DF">
      <w:pPr>
        <w:suppressAutoHyphens/>
        <w:spacing w:before="120" w:after="240" w:line="280" w:lineRule="exact"/>
        <w:ind w:left="539" w:hanging="539"/>
        <w:jc w:val="both"/>
        <w:rPr>
          <w:rFonts w:ascii="Verdana" w:hAnsi="Verdana" w:cs="Arial"/>
          <w:color w:val="FF0000"/>
          <w:sz w:val="18"/>
          <w:szCs w:val="18"/>
        </w:rPr>
      </w:pP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853F82">
        <w:rPr>
          <w:rFonts w:ascii="Verdana" w:hAnsi="Verdana" w:cs="Arial"/>
          <w:b/>
          <w:sz w:val="18"/>
          <w:szCs w:val="18"/>
          <w:highlight w:val="yellow"/>
        </w:rPr>
        <w:t>[VLOŽÍ ZHOTOVITEL]</w:t>
      </w:r>
      <w:r w:rsidR="000B1644" w:rsidRPr="00853F82">
        <w:rPr>
          <w:rFonts w:ascii="Verdana" w:hAnsi="Verdana" w:cs="Arial"/>
          <w:b/>
          <w:sz w:val="18"/>
          <w:szCs w:val="18"/>
          <w:highlight w:val="yellow"/>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853F82">
        <w:rPr>
          <w:rFonts w:ascii="Verdana" w:hAnsi="Verdana" w:cs="Arial"/>
          <w:b/>
          <w:sz w:val="18"/>
          <w:szCs w:val="18"/>
          <w:highlight w:val="yellow"/>
        </w:rPr>
        <w:t>[VLOŽÍ ZHOTOVITEL</w:t>
      </w:r>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853F82">
        <w:rPr>
          <w:rFonts w:ascii="Verdana" w:hAnsi="Verdana" w:cs="Arial"/>
          <w:b/>
          <w:sz w:val="18"/>
          <w:szCs w:val="18"/>
          <w:highlight w:val="yellow"/>
        </w:rPr>
        <w:t>[VLOŽÍ ZHOTOVITEL]</w:t>
      </w:r>
      <w:r w:rsidR="000B1644" w:rsidRPr="00853F82">
        <w:rPr>
          <w:rFonts w:ascii="Verdana" w:hAnsi="Verdana" w:cs="Arial"/>
          <w:sz w:val="18"/>
          <w:szCs w:val="18"/>
          <w:highlight w:val="yellow"/>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785DDF" w:rsidRDefault="00E85B78" w:rsidP="00B753FC">
            <w:pPr>
              <w:rPr>
                <w:rFonts w:ascii="Verdana" w:hAnsi="Verdana" w:cs="Arial"/>
                <w:strike/>
                <w:sz w:val="18"/>
                <w:szCs w:val="18"/>
                <w:lang w:eastAsia="en-US"/>
              </w:rPr>
            </w:pPr>
            <w:r w:rsidRPr="00785DDF">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794F87AC" w:rsidR="00E85B78" w:rsidRPr="00853F82" w:rsidRDefault="00785DDF" w:rsidP="00B753FC">
            <w:pPr>
              <w:jc w:val="center"/>
              <w:rPr>
                <w:rFonts w:ascii="Verdana" w:hAnsi="Verdana" w:cs="Arial"/>
                <w:sz w:val="18"/>
                <w:szCs w:val="18"/>
                <w:lang w:eastAsia="en-US"/>
              </w:rPr>
            </w:pPr>
            <w:r w:rsidRPr="00853F82">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7B14BA4E" w:rsidR="00E85B78" w:rsidRPr="00853F82" w:rsidRDefault="00785DDF" w:rsidP="00B753FC">
            <w:pPr>
              <w:jc w:val="center"/>
              <w:rPr>
                <w:rFonts w:ascii="Verdana" w:hAnsi="Verdana" w:cs="Arial"/>
                <w:sz w:val="18"/>
                <w:szCs w:val="18"/>
                <w:lang w:eastAsia="en-US"/>
              </w:rPr>
            </w:pPr>
            <w:r w:rsidRPr="00853F82">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653C4708" w:rsidR="00E85B78" w:rsidRPr="00853F82" w:rsidRDefault="00785DDF" w:rsidP="00B753FC">
            <w:pPr>
              <w:jc w:val="center"/>
              <w:rPr>
                <w:rFonts w:ascii="Verdana" w:hAnsi="Verdana" w:cs="Arial"/>
                <w:sz w:val="18"/>
                <w:szCs w:val="18"/>
                <w:lang w:eastAsia="en-US"/>
              </w:rPr>
            </w:pPr>
            <w:r w:rsidRPr="00853F82">
              <w:rPr>
                <w:rFonts w:ascii="Verdana" w:hAnsi="Verdana" w:cs="Arial"/>
                <w:b/>
                <w:sz w:val="18"/>
                <w:szCs w:val="18"/>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4A7028" w:rsidRDefault="00E85B78" w:rsidP="00B753FC">
            <w:pPr>
              <w:rPr>
                <w:rFonts w:ascii="Verdana" w:hAnsi="Verdana" w:cs="Arial"/>
                <w:strike/>
                <w:sz w:val="18"/>
                <w:szCs w:val="18"/>
              </w:rPr>
            </w:pPr>
            <w:r w:rsidRPr="004A7028">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848E360" w:rsidR="00E85B78" w:rsidRPr="00853F82" w:rsidRDefault="000150D5" w:rsidP="00B753FC">
            <w:pPr>
              <w:jc w:val="center"/>
              <w:rPr>
                <w:rFonts w:ascii="Verdana" w:hAnsi="Verdana" w:cs="Arial"/>
                <w:sz w:val="18"/>
                <w:szCs w:val="18"/>
                <w:lang w:eastAsia="en-US"/>
              </w:rPr>
            </w:pPr>
            <w:r w:rsidRPr="00853F82">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8499E93" w:rsidR="00E85B78" w:rsidRPr="00853F82" w:rsidRDefault="000150D5" w:rsidP="00B753FC">
            <w:pPr>
              <w:jc w:val="center"/>
              <w:rPr>
                <w:rFonts w:ascii="Verdana" w:hAnsi="Verdana" w:cs="Arial"/>
                <w:sz w:val="18"/>
                <w:szCs w:val="18"/>
                <w:lang w:eastAsia="en-US"/>
              </w:rPr>
            </w:pPr>
            <w:r w:rsidRPr="00853F82">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6DF3710C" w:rsidR="00E85B78" w:rsidRPr="00853F82" w:rsidRDefault="000150D5" w:rsidP="00B753FC">
            <w:pPr>
              <w:jc w:val="center"/>
              <w:rPr>
                <w:rFonts w:ascii="Verdana" w:hAnsi="Verdana" w:cs="Arial"/>
                <w:sz w:val="18"/>
                <w:szCs w:val="18"/>
                <w:lang w:eastAsia="en-US"/>
              </w:rPr>
            </w:pPr>
            <w:r w:rsidRPr="00853F82">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 xml:space="preserve">ompletní </w:t>
            </w:r>
            <w:r w:rsidR="004068CB">
              <w:rPr>
                <w:rFonts w:ascii="Verdana" w:hAnsi="Verdana" w:cs="Arial"/>
                <w:sz w:val="18"/>
                <w:szCs w:val="18"/>
              </w:rPr>
              <w:lastRenderedPageBreak/>
              <w:t>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w:t>
            </w:r>
            <w:r w:rsidRPr="00853F82">
              <w:rPr>
                <w:rFonts w:ascii="Verdana" w:hAnsi="Verdana" w:cs="Arial"/>
                <w:b/>
                <w:sz w:val="18"/>
                <w:szCs w:val="18"/>
                <w:highlight w:val="yellow"/>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w:t>
            </w:r>
            <w:r w:rsidRPr="00853F82">
              <w:rPr>
                <w:rFonts w:ascii="Verdana" w:hAnsi="Verdana" w:cs="Arial"/>
                <w:b/>
                <w:sz w:val="18"/>
                <w:szCs w:val="18"/>
                <w:highlight w:val="yellow"/>
              </w:rPr>
              <w:lastRenderedPageBreak/>
              <w:t>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853F82" w:rsidRDefault="001908F2" w:rsidP="00B753FC">
            <w:pPr>
              <w:jc w:val="center"/>
              <w:rPr>
                <w:rFonts w:ascii="Verdana" w:hAnsi="Verdana" w:cs="Arial"/>
                <w:sz w:val="18"/>
                <w:szCs w:val="18"/>
                <w:highlight w:val="yellow"/>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853F82" w:rsidRDefault="001908F2" w:rsidP="00B753FC">
            <w:pPr>
              <w:jc w:val="center"/>
              <w:rPr>
                <w:rFonts w:ascii="Verdana" w:hAnsi="Verdana" w:cs="Arial"/>
                <w:sz w:val="18"/>
                <w:szCs w:val="18"/>
                <w:highlight w:val="yellow"/>
              </w:rPr>
            </w:pPr>
            <w:r w:rsidRPr="00853F82">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853F82" w:rsidRDefault="001908F2" w:rsidP="00B753FC">
            <w:pPr>
              <w:jc w:val="center"/>
              <w:rPr>
                <w:rFonts w:ascii="Verdana" w:hAnsi="Verdana" w:cs="Arial"/>
                <w:sz w:val="18"/>
                <w:szCs w:val="18"/>
                <w:highlight w:val="yellow"/>
                <w:lang w:eastAsia="en-US"/>
              </w:rPr>
            </w:pPr>
            <w:r w:rsidRPr="00853F82">
              <w:rPr>
                <w:rFonts w:ascii="Verdana" w:hAnsi="Verdana" w:cs="Arial"/>
                <w:b/>
                <w:sz w:val="18"/>
                <w:szCs w:val="18"/>
                <w:highlight w:val="yellow"/>
              </w:rPr>
              <w:t>"[VLOŽÍ ZHOTOVITEL]"</w:t>
            </w:r>
          </w:p>
        </w:tc>
      </w:tr>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66E5EB8C" w14:textId="77777777" w:rsidR="00853F82" w:rsidRDefault="00853F82" w:rsidP="008615F1">
      <w:pPr>
        <w:tabs>
          <w:tab w:val="left" w:pos="567"/>
        </w:tabs>
        <w:spacing w:after="240" w:line="280" w:lineRule="exact"/>
        <w:ind w:left="567" w:hanging="567"/>
        <w:jc w:val="both"/>
        <w:rPr>
          <w:rFonts w:ascii="Verdana" w:hAnsi="Verdana" w:cs="Arial"/>
          <w:sz w:val="18"/>
          <w:szCs w:val="18"/>
        </w:rPr>
      </w:pP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973B7F6" w14:textId="77777777" w:rsidR="00853F82" w:rsidRDefault="00FD526C" w:rsidP="00853F82">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7B91D4B3" w14:textId="77777777" w:rsidR="00853F82" w:rsidRPr="00853F82" w:rsidRDefault="00E95CD9" w:rsidP="00853F82">
      <w:pPr>
        <w:pStyle w:val="Odstavecseseznamem"/>
        <w:numPr>
          <w:ilvl w:val="0"/>
          <w:numId w:val="38"/>
        </w:numPr>
        <w:suppressAutoHyphens/>
        <w:spacing w:before="120" w:after="120" w:line="280" w:lineRule="exact"/>
        <w:jc w:val="both"/>
        <w:rPr>
          <w:rFonts w:ascii="Verdana" w:hAnsi="Verdana"/>
          <w:sz w:val="18"/>
          <w:szCs w:val="18"/>
        </w:rPr>
      </w:pPr>
      <w:r w:rsidRPr="00853F82">
        <w:rPr>
          <w:rFonts w:ascii="Verdana" w:hAnsi="Verdana" w:cs="Arial"/>
          <w:sz w:val="18"/>
          <w:szCs w:val="18"/>
        </w:rPr>
        <w:lastRenderedPageBreak/>
        <w:t xml:space="preserve">Předání díla dle odst. </w:t>
      </w:r>
      <w:r w:rsidR="004659CE" w:rsidRPr="00853F82">
        <w:rPr>
          <w:rFonts w:ascii="Verdana" w:hAnsi="Verdana" w:cs="Arial"/>
          <w:sz w:val="18"/>
          <w:szCs w:val="18"/>
        </w:rPr>
        <w:t>3</w:t>
      </w:r>
      <w:r w:rsidRPr="00853F82">
        <w:rPr>
          <w:rFonts w:ascii="Verdana" w:hAnsi="Verdana" w:cs="Arial"/>
          <w:sz w:val="18"/>
          <w:szCs w:val="18"/>
        </w:rPr>
        <w:t xml:space="preserve">.2 </w:t>
      </w:r>
      <w:r w:rsidR="0016700F" w:rsidRPr="00853F82">
        <w:rPr>
          <w:rFonts w:ascii="Verdana" w:hAnsi="Verdana" w:cs="Arial"/>
          <w:sz w:val="18"/>
          <w:szCs w:val="18"/>
        </w:rPr>
        <w:t>s</w:t>
      </w:r>
      <w:r w:rsidRPr="00853F82">
        <w:rPr>
          <w:rFonts w:ascii="Verdana" w:hAnsi="Verdana" w:cs="Arial"/>
          <w:sz w:val="18"/>
          <w:szCs w:val="18"/>
        </w:rPr>
        <w:t xml:space="preserve">mlouvy - 1. dílčí etapa plnění </w:t>
      </w:r>
      <w:r w:rsidR="00C72FE7" w:rsidRPr="00853F82">
        <w:rPr>
          <w:rFonts w:ascii="Verdana" w:hAnsi="Verdana" w:cs="Arial"/>
          <w:sz w:val="18"/>
          <w:szCs w:val="18"/>
        </w:rPr>
        <w:t xml:space="preserve"> -</w:t>
      </w:r>
      <w:r w:rsidRPr="00853F82">
        <w:rPr>
          <w:rFonts w:ascii="Verdana" w:hAnsi="Verdana" w:cs="Arial"/>
          <w:sz w:val="18"/>
          <w:szCs w:val="18"/>
        </w:rPr>
        <w:t xml:space="preserve"> </w:t>
      </w:r>
      <w:r w:rsidR="00C72FE7" w:rsidRPr="00853F82">
        <w:rPr>
          <w:rFonts w:ascii="Verdana" w:hAnsi="Verdana" w:cs="Arial"/>
          <w:sz w:val="18"/>
          <w:szCs w:val="18"/>
        </w:rPr>
        <w:t>fakturace ceny dle odst. 5.2. smlouvy</w:t>
      </w:r>
      <w:r w:rsidR="00E50B78" w:rsidRPr="00853F82">
        <w:rPr>
          <w:rFonts w:ascii="Verdana" w:hAnsi="Verdana" w:cs="Arial"/>
          <w:sz w:val="18"/>
          <w:szCs w:val="18"/>
        </w:rPr>
        <w:t>,</w:t>
      </w:r>
      <w:r w:rsidR="00E50B78" w:rsidRPr="00853F82">
        <w:rPr>
          <w:rFonts w:ascii="Verdana" w:hAnsi="Verdana"/>
          <w:sz w:val="18"/>
          <w:szCs w:val="18"/>
        </w:rPr>
        <w:t xml:space="preserve"> </w:t>
      </w:r>
      <w:r w:rsidR="00E50B78" w:rsidRPr="00853F82">
        <w:rPr>
          <w:rFonts w:ascii="Verdana" w:hAnsi="Verdana"/>
          <w:b/>
          <w:sz w:val="18"/>
          <w:szCs w:val="18"/>
        </w:rPr>
        <w:t>nejvýše však 40 % celkové ceny díla</w:t>
      </w:r>
      <w:r w:rsidR="00E50B78" w:rsidRPr="00853F82">
        <w:rPr>
          <w:rFonts w:ascii="Verdana" w:hAnsi="Verdana"/>
          <w:sz w:val="18"/>
          <w:szCs w:val="18"/>
        </w:rPr>
        <w:t xml:space="preserve">, bez Dozoru projektanta, tj. částka ve výši </w:t>
      </w:r>
      <w:r w:rsidR="00E50B78" w:rsidRPr="00853F82">
        <w:rPr>
          <w:rFonts w:ascii="Verdana" w:hAnsi="Verdana"/>
          <w:b/>
          <w:sz w:val="18"/>
          <w:szCs w:val="18"/>
          <w:highlight w:val="yellow"/>
        </w:rPr>
        <w:t>[VLOŽÍ ZHOTOVITEL]</w:t>
      </w:r>
      <w:r w:rsidR="00E50B78" w:rsidRPr="00853F82">
        <w:rPr>
          <w:rFonts w:ascii="Verdana" w:hAnsi="Verdana"/>
          <w:sz w:val="18"/>
          <w:szCs w:val="18"/>
        </w:rPr>
        <w:t xml:space="preserve"> ,- Kč  (bez DPH)</w:t>
      </w:r>
    </w:p>
    <w:p w14:paraId="5E06DD2B" w14:textId="77777777" w:rsidR="00853F82" w:rsidRPr="00853F82" w:rsidRDefault="00E95CD9" w:rsidP="00853F82">
      <w:pPr>
        <w:pStyle w:val="Odstavecseseznamem"/>
        <w:numPr>
          <w:ilvl w:val="0"/>
          <w:numId w:val="38"/>
        </w:numPr>
        <w:suppressAutoHyphens/>
        <w:spacing w:before="120" w:after="120" w:line="280" w:lineRule="exact"/>
        <w:jc w:val="both"/>
        <w:rPr>
          <w:rFonts w:ascii="Verdana" w:hAnsi="Verdana"/>
          <w:sz w:val="18"/>
          <w:szCs w:val="18"/>
        </w:rPr>
      </w:pPr>
      <w:r w:rsidRPr="00853F82">
        <w:rPr>
          <w:rFonts w:ascii="Verdana" w:hAnsi="Verdana"/>
          <w:sz w:val="18"/>
          <w:szCs w:val="18"/>
        </w:rPr>
        <w:t xml:space="preserve">Předání díla dle odst. </w:t>
      </w:r>
      <w:r w:rsidR="004659CE" w:rsidRPr="00853F82">
        <w:rPr>
          <w:rFonts w:ascii="Verdana" w:hAnsi="Verdana"/>
          <w:sz w:val="18"/>
          <w:szCs w:val="18"/>
        </w:rPr>
        <w:t>3</w:t>
      </w:r>
      <w:r w:rsidRPr="00853F82">
        <w:rPr>
          <w:rFonts w:ascii="Verdana" w:hAnsi="Verdana"/>
          <w:sz w:val="18"/>
          <w:szCs w:val="18"/>
        </w:rPr>
        <w:t xml:space="preserve">.2 </w:t>
      </w:r>
      <w:r w:rsidR="0016700F" w:rsidRPr="00853F82">
        <w:rPr>
          <w:rFonts w:ascii="Verdana" w:hAnsi="Verdana"/>
          <w:sz w:val="18"/>
          <w:szCs w:val="18"/>
        </w:rPr>
        <w:t>s</w:t>
      </w:r>
      <w:r w:rsidRPr="00853F82">
        <w:rPr>
          <w:rFonts w:ascii="Verdana" w:hAnsi="Verdana"/>
          <w:sz w:val="18"/>
          <w:szCs w:val="18"/>
        </w:rPr>
        <w:t xml:space="preserve">mlouvy - </w:t>
      </w:r>
      <w:r w:rsidRPr="00853F82">
        <w:rPr>
          <w:rFonts w:ascii="Verdana" w:hAnsi="Verdana"/>
          <w:b/>
          <w:sz w:val="18"/>
          <w:szCs w:val="18"/>
        </w:rPr>
        <w:t>2. dílčí etapa plnění</w:t>
      </w:r>
      <w:r w:rsidR="004038D4" w:rsidRPr="00853F82">
        <w:rPr>
          <w:rFonts w:ascii="Verdana" w:hAnsi="Verdana"/>
          <w:b/>
          <w:sz w:val="18"/>
          <w:szCs w:val="18"/>
        </w:rPr>
        <w:t xml:space="preserve"> - </w:t>
      </w:r>
      <w:r w:rsidR="00952456" w:rsidRPr="00853F82">
        <w:rPr>
          <w:rFonts w:ascii="Verdana" w:hAnsi="Verdana"/>
          <w:sz w:val="18"/>
          <w:szCs w:val="18"/>
        </w:rPr>
        <w:t>bez fakturace</w:t>
      </w:r>
      <w:r w:rsidRPr="00853F82">
        <w:rPr>
          <w:rFonts w:ascii="Verdana" w:hAnsi="Verdana"/>
          <w:sz w:val="18"/>
          <w:szCs w:val="18"/>
        </w:rPr>
        <w:t xml:space="preserve"> </w:t>
      </w:r>
    </w:p>
    <w:p w14:paraId="235C578D" w14:textId="77777777" w:rsidR="00853F82" w:rsidRPr="00853F82" w:rsidRDefault="004659CE" w:rsidP="00853F82">
      <w:pPr>
        <w:pStyle w:val="Odstavecseseznamem"/>
        <w:numPr>
          <w:ilvl w:val="0"/>
          <w:numId w:val="38"/>
        </w:numPr>
        <w:suppressAutoHyphens/>
        <w:spacing w:before="120" w:after="120" w:line="280" w:lineRule="exact"/>
        <w:jc w:val="both"/>
        <w:rPr>
          <w:rFonts w:ascii="Verdana" w:hAnsi="Verdana"/>
          <w:sz w:val="18"/>
          <w:szCs w:val="18"/>
        </w:rPr>
      </w:pPr>
      <w:r w:rsidRPr="00853F82">
        <w:rPr>
          <w:rFonts w:ascii="Verdana" w:hAnsi="Verdana"/>
          <w:sz w:val="18"/>
          <w:szCs w:val="18"/>
        </w:rPr>
        <w:t>Předání díla dle odst. 3.</w:t>
      </w:r>
      <w:r w:rsidR="00E95CD9" w:rsidRPr="00853F82">
        <w:rPr>
          <w:rFonts w:ascii="Verdana" w:hAnsi="Verdana"/>
          <w:sz w:val="18"/>
          <w:szCs w:val="18"/>
        </w:rPr>
        <w:t xml:space="preserve">2 </w:t>
      </w:r>
      <w:r w:rsidR="0016700F" w:rsidRPr="00853F82">
        <w:rPr>
          <w:rFonts w:ascii="Verdana" w:hAnsi="Verdana"/>
          <w:sz w:val="18"/>
          <w:szCs w:val="18"/>
        </w:rPr>
        <w:t>s</w:t>
      </w:r>
      <w:r w:rsidR="00E95CD9" w:rsidRPr="00853F82">
        <w:rPr>
          <w:rFonts w:ascii="Verdana" w:hAnsi="Verdana"/>
          <w:sz w:val="18"/>
          <w:szCs w:val="18"/>
        </w:rPr>
        <w:t xml:space="preserve">mlouvy – </w:t>
      </w:r>
      <w:r w:rsidR="00E95CD9" w:rsidRPr="00853F82">
        <w:rPr>
          <w:rFonts w:ascii="Verdana" w:hAnsi="Verdana"/>
          <w:b/>
          <w:sz w:val="18"/>
          <w:szCs w:val="18"/>
        </w:rPr>
        <w:t>3. dílčí etapa plnění</w:t>
      </w:r>
      <w:r w:rsidR="001F21EC" w:rsidRPr="00853F82">
        <w:rPr>
          <w:rFonts w:ascii="Verdana" w:hAnsi="Verdana"/>
          <w:b/>
          <w:sz w:val="18"/>
          <w:szCs w:val="18"/>
        </w:rPr>
        <w:t xml:space="preserve">- </w:t>
      </w:r>
      <w:r w:rsidR="00E95CD9" w:rsidRPr="00853F82">
        <w:rPr>
          <w:rFonts w:ascii="Verdana" w:hAnsi="Verdana"/>
          <w:sz w:val="18"/>
          <w:szCs w:val="18"/>
        </w:rPr>
        <w:t xml:space="preserve"> </w:t>
      </w:r>
      <w:r w:rsidR="00575D9E" w:rsidRPr="00853F82">
        <w:rPr>
          <w:rFonts w:ascii="Verdana" w:hAnsi="Verdana"/>
          <w:sz w:val="18"/>
          <w:szCs w:val="18"/>
        </w:rPr>
        <w:t xml:space="preserve">fakturace ceny dle odst. 5.2. smlouvy, </w:t>
      </w:r>
      <w:r w:rsidR="002C556D" w:rsidRPr="00853F82">
        <w:rPr>
          <w:rFonts w:ascii="Verdana" w:hAnsi="Verdana"/>
          <w:b/>
          <w:bCs/>
          <w:sz w:val="18"/>
          <w:szCs w:val="18"/>
        </w:rPr>
        <w:t>fakturace</w:t>
      </w:r>
      <w:r w:rsidR="002C556D" w:rsidRPr="00853F82">
        <w:rPr>
          <w:rFonts w:ascii="Verdana" w:hAnsi="Verdana"/>
          <w:sz w:val="18"/>
          <w:szCs w:val="18"/>
        </w:rPr>
        <w:t xml:space="preserve"> </w:t>
      </w:r>
      <w:r w:rsidR="002C556D" w:rsidRPr="00853F82">
        <w:rPr>
          <w:rFonts w:ascii="Verdana" w:hAnsi="Verdana"/>
          <w:b/>
          <w:sz w:val="18"/>
          <w:szCs w:val="18"/>
        </w:rPr>
        <w:t>60 % celkové ceny díla</w:t>
      </w:r>
      <w:r w:rsidR="002C556D" w:rsidRPr="00853F82">
        <w:rPr>
          <w:rFonts w:ascii="Verdana" w:hAnsi="Verdana"/>
          <w:sz w:val="18"/>
          <w:szCs w:val="18"/>
        </w:rPr>
        <w:t xml:space="preserve">, bez Dozoru projektanta, tj. částka ve výši </w:t>
      </w:r>
      <w:r w:rsidR="002C556D" w:rsidRPr="00853F82">
        <w:rPr>
          <w:rFonts w:ascii="Verdana" w:hAnsi="Verdana"/>
          <w:b/>
          <w:sz w:val="18"/>
          <w:szCs w:val="18"/>
          <w:highlight w:val="yellow"/>
        </w:rPr>
        <w:t>[VLOŽÍ ZHOTOVITEL]</w:t>
      </w:r>
      <w:r w:rsidR="002C556D" w:rsidRPr="00853F82">
        <w:rPr>
          <w:rFonts w:ascii="Verdana" w:hAnsi="Verdana"/>
          <w:sz w:val="18"/>
          <w:szCs w:val="18"/>
          <w:highlight w:val="yellow"/>
        </w:rPr>
        <w:t>,-</w:t>
      </w:r>
      <w:r w:rsidR="002C556D" w:rsidRPr="00853F82">
        <w:rPr>
          <w:rFonts w:ascii="Verdana" w:hAnsi="Verdana"/>
          <w:sz w:val="18"/>
          <w:szCs w:val="18"/>
        </w:rPr>
        <w:t xml:space="preserve"> Kč   (bez DPH)</w:t>
      </w:r>
    </w:p>
    <w:p w14:paraId="4137D6C7" w14:textId="796E9BCF" w:rsidR="00575D9E" w:rsidRPr="00853F82" w:rsidRDefault="00575D9E" w:rsidP="00853F82">
      <w:pPr>
        <w:pStyle w:val="Odstavecseseznamem"/>
        <w:numPr>
          <w:ilvl w:val="0"/>
          <w:numId w:val="38"/>
        </w:numPr>
        <w:suppressAutoHyphens/>
        <w:spacing w:before="120" w:after="120" w:line="280" w:lineRule="exact"/>
        <w:jc w:val="both"/>
        <w:rPr>
          <w:rFonts w:ascii="Verdana" w:hAnsi="Verdana"/>
          <w:i/>
          <w:sz w:val="18"/>
          <w:szCs w:val="18"/>
        </w:rPr>
      </w:pPr>
      <w:r w:rsidRPr="00853F82">
        <w:rPr>
          <w:rFonts w:ascii="Verdana" w:hAnsi="Verdana"/>
          <w:sz w:val="18"/>
          <w:szCs w:val="18"/>
        </w:rPr>
        <w:t xml:space="preserve">Plnění dle odst. 3. 2. smlouvy – </w:t>
      </w:r>
      <w:r w:rsidRPr="00853F82">
        <w:rPr>
          <w:rFonts w:ascii="Verdana" w:hAnsi="Verdana"/>
          <w:b/>
          <w:sz w:val="18"/>
          <w:szCs w:val="18"/>
        </w:rPr>
        <w:t>4. dílčí etapa plnění</w:t>
      </w:r>
      <w:r w:rsidRPr="00853F82">
        <w:rPr>
          <w:rFonts w:ascii="Verdana" w:hAnsi="Verdana"/>
          <w:sz w:val="18"/>
          <w:szCs w:val="18"/>
        </w:rPr>
        <w:t xml:space="preserve">-  fakturace ceny za </w:t>
      </w:r>
      <w:r w:rsidR="00C26A7A" w:rsidRPr="00853F82">
        <w:rPr>
          <w:rFonts w:ascii="Verdana" w:hAnsi="Verdana"/>
          <w:sz w:val="18"/>
          <w:szCs w:val="18"/>
        </w:rPr>
        <w:t>Dozor projektanta</w:t>
      </w:r>
      <w:r w:rsidRPr="00853F82">
        <w:rPr>
          <w:rFonts w:ascii="Verdana" w:hAnsi="Verdana"/>
          <w:sz w:val="18"/>
          <w:szCs w:val="18"/>
        </w:rPr>
        <w:t xml:space="preserve"> dle položky č. 17 odst. 5.2. smlouvy, tj. částka ve výši</w:t>
      </w:r>
      <w:r w:rsidR="001908F2" w:rsidRPr="00853F82">
        <w:rPr>
          <w:rFonts w:ascii="Verdana" w:hAnsi="Verdana"/>
          <w:sz w:val="18"/>
          <w:szCs w:val="18"/>
        </w:rPr>
        <w:t xml:space="preserve"> </w:t>
      </w:r>
      <w:r w:rsidR="001908F2" w:rsidRPr="00853F82">
        <w:rPr>
          <w:rFonts w:ascii="Verdana" w:hAnsi="Verdana"/>
          <w:b/>
          <w:sz w:val="18"/>
          <w:szCs w:val="18"/>
          <w:highlight w:val="yellow"/>
        </w:rPr>
        <w:t>[VLOŽÍ ZHOTOVITEL]</w:t>
      </w:r>
      <w:r w:rsidR="002E58B5" w:rsidRPr="00853F82">
        <w:rPr>
          <w:rFonts w:ascii="Verdana" w:hAnsi="Verdana"/>
          <w:sz w:val="18"/>
          <w:szCs w:val="18"/>
        </w:rPr>
        <w:t xml:space="preserve">,- Kč  </w:t>
      </w:r>
      <w:r w:rsidRPr="00853F82">
        <w:rPr>
          <w:rFonts w:ascii="Verdana" w:hAnsi="Verdana"/>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44595340" w14:textId="77777777" w:rsidR="00853F82" w:rsidRDefault="00853F82" w:rsidP="00AE2336">
      <w:pPr>
        <w:autoSpaceDE w:val="0"/>
        <w:autoSpaceDN w:val="0"/>
        <w:adjustRightInd w:val="0"/>
        <w:spacing w:before="120" w:after="120" w:line="280" w:lineRule="exact"/>
        <w:ind w:left="539" w:hanging="539"/>
        <w:jc w:val="both"/>
        <w:rPr>
          <w:rFonts w:ascii="Verdana" w:hAnsi="Verdana" w:cs="Arial"/>
          <w:sz w:val="18"/>
          <w:szCs w:val="18"/>
        </w:rPr>
      </w:pP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708F3459" w14:textId="77777777" w:rsidR="00853F82" w:rsidRPr="00CC7446" w:rsidRDefault="00853F82" w:rsidP="00BE28C5">
      <w:pPr>
        <w:spacing w:after="240" w:line="280" w:lineRule="exact"/>
        <w:ind w:left="567" w:hanging="567"/>
        <w:jc w:val="both"/>
        <w:rPr>
          <w:rFonts w:ascii="Verdana" w:hAnsi="Verdana" w:cs="Arial"/>
          <w:sz w:val="18"/>
          <w:szCs w:val="18"/>
        </w:rPr>
      </w:pP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w:t>
      </w:r>
      <w:r w:rsidR="004972D1" w:rsidRPr="00CC7446">
        <w:rPr>
          <w:rFonts w:ascii="Verdana" w:hAnsi="Verdana" w:cs="Arial"/>
          <w:sz w:val="18"/>
          <w:szCs w:val="18"/>
        </w:rPr>
        <w:lastRenderedPageBreak/>
        <w:t>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05ADD991" w14:textId="77777777" w:rsidR="00F03CCD" w:rsidRDefault="00F03CCD" w:rsidP="00BE28C5">
      <w:pPr>
        <w:spacing w:before="120" w:after="240" w:line="280" w:lineRule="exact"/>
        <w:ind w:left="567" w:hanging="567"/>
        <w:jc w:val="both"/>
        <w:rPr>
          <w:rFonts w:ascii="Verdana" w:hAnsi="Verdana" w:cs="Arial"/>
          <w:sz w:val="18"/>
          <w:szCs w:val="18"/>
        </w:rPr>
      </w:pP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853F82">
        <w:rPr>
          <w:rFonts w:ascii="Verdana" w:hAnsi="Verdana" w:cs="Arial"/>
          <w:b/>
          <w:sz w:val="18"/>
          <w:szCs w:val="18"/>
          <w:highlight w:val="yellow"/>
        </w:rPr>
        <w:t>[VLOŽÍ ZHOTOVITEL]</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w:t>
      </w:r>
      <w:r w:rsidR="00501C52" w:rsidRPr="00CC7446">
        <w:rPr>
          <w:rFonts w:ascii="Verdana" w:hAnsi="Verdana" w:cs="Arial"/>
          <w:bCs/>
          <w:sz w:val="18"/>
          <w:szCs w:val="18"/>
        </w:rPr>
        <w:lastRenderedPageBreak/>
        <w:t>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0C8D636E" w14:textId="77777777" w:rsidR="00F03CCD" w:rsidRPr="00CC7446" w:rsidRDefault="00F03CCD" w:rsidP="005F0E10">
      <w:pPr>
        <w:spacing w:after="120" w:line="280" w:lineRule="exact"/>
        <w:ind w:left="1276" w:hanging="709"/>
        <w:jc w:val="both"/>
        <w:rPr>
          <w:rFonts w:ascii="Verdana" w:hAnsi="Verdana" w:cs="Arial"/>
          <w:sz w:val="18"/>
          <w:szCs w:val="18"/>
        </w:rPr>
      </w:pP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853F82">
        <w:rPr>
          <w:rFonts w:ascii="Verdana" w:hAnsi="Verdana" w:cs="Arial"/>
          <w:b/>
          <w:sz w:val="18"/>
          <w:szCs w:val="18"/>
          <w:highlight w:val="yellow"/>
        </w:rPr>
        <w:t>[VLOŽÍ ZHOTOVITEL].</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4D72738B" w14:textId="77777777" w:rsidR="00F03CCD" w:rsidRDefault="00F03CCD" w:rsidP="00010305">
      <w:pPr>
        <w:spacing w:after="240" w:line="280" w:lineRule="exact"/>
        <w:ind w:left="705" w:hanging="705"/>
        <w:jc w:val="both"/>
        <w:rPr>
          <w:rFonts w:ascii="Verdana" w:hAnsi="Verdana" w:cs="Arial"/>
          <w:sz w:val="18"/>
          <w:szCs w:val="18"/>
        </w:rPr>
      </w:pP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675F492B" w14:textId="77777777" w:rsidR="00F03CCD" w:rsidRDefault="00F03CCD" w:rsidP="00771E44">
      <w:pPr>
        <w:spacing w:after="240" w:line="280" w:lineRule="exact"/>
        <w:ind w:left="705" w:hanging="705"/>
        <w:jc w:val="both"/>
        <w:rPr>
          <w:rFonts w:ascii="Verdana" w:hAnsi="Verdana" w:cs="Arial"/>
          <w:sz w:val="18"/>
          <w:szCs w:val="18"/>
        </w:rPr>
      </w:pP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1713B9AD" w14:textId="77777777" w:rsidR="00F03CCD" w:rsidRPr="00CC7446" w:rsidRDefault="00F03CCD" w:rsidP="00231DEB">
      <w:pPr>
        <w:spacing w:after="240" w:line="280" w:lineRule="exact"/>
        <w:ind w:left="567" w:hanging="567"/>
        <w:jc w:val="both"/>
        <w:rPr>
          <w:rFonts w:ascii="Verdana" w:hAnsi="Verdana" w:cs="Arial"/>
          <w:bCs/>
          <w:sz w:val="18"/>
          <w:szCs w:val="18"/>
        </w:rPr>
      </w:pP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w:t>
      </w:r>
      <w:r w:rsidRPr="00CC7446">
        <w:rPr>
          <w:rFonts w:ascii="Verdana" w:hAnsi="Verdana" w:cs="Arial"/>
          <w:sz w:val="18"/>
          <w:szCs w:val="18"/>
        </w:rPr>
        <w:lastRenderedPageBreak/>
        <w:t>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155EE573" w:rsidR="00853F82"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AE462CB" w14:textId="77777777" w:rsidR="00853F82" w:rsidRDefault="00853F82"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p>
    <w:p w14:paraId="0B495EE3" w14:textId="41B3D44D"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w:t>
      </w:r>
      <w:r w:rsidR="003F656B" w:rsidRPr="00CC7446">
        <w:rPr>
          <w:rFonts w:ascii="Verdana" w:hAnsi="Verdana" w:cs="Arial"/>
          <w:sz w:val="18"/>
          <w:szCs w:val="18"/>
        </w:rPr>
        <w:lastRenderedPageBreak/>
        <w:t>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AFA7E18" w:rsidR="00853F82"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73811EAB" w14:textId="77777777" w:rsidR="001E2184" w:rsidRDefault="001E2184" w:rsidP="00E546AA">
            <w:pPr>
              <w:ind w:left="462"/>
              <w:rPr>
                <w:sz w:val="18"/>
                <w:szCs w:val="18"/>
              </w:rPr>
            </w:pPr>
          </w:p>
          <w:p w14:paraId="0176EDD4" w14:textId="77777777" w:rsidR="001E2184" w:rsidRDefault="001E2184" w:rsidP="00E546AA">
            <w:pPr>
              <w:ind w:left="462"/>
              <w:rPr>
                <w:sz w:val="18"/>
                <w:szCs w:val="18"/>
              </w:rPr>
            </w:pPr>
          </w:p>
          <w:p w14:paraId="2976CD32" w14:textId="77777777" w:rsidR="001E2184" w:rsidRDefault="001E2184"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853F82">
            <w:pPr>
              <w:spacing w:line="280" w:lineRule="exact"/>
              <w:ind w:left="462"/>
              <w:jc w:val="center"/>
              <w:rPr>
                <w:sz w:val="18"/>
                <w:szCs w:val="18"/>
              </w:rPr>
            </w:pPr>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4D46F" w14:textId="77777777" w:rsidR="00F6638A" w:rsidRDefault="00F6638A">
      <w:r>
        <w:separator/>
      </w:r>
    </w:p>
  </w:endnote>
  <w:endnote w:type="continuationSeparator" w:id="0">
    <w:p w14:paraId="6AB5D9FF" w14:textId="77777777" w:rsidR="00F6638A" w:rsidRDefault="00F6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D2E3FE6"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160C0">
            <w:rPr>
              <w:rStyle w:val="slostrnky"/>
              <w:noProof/>
              <w:sz w:val="16"/>
            </w:rPr>
            <w:t>24</w:t>
          </w:r>
          <w:r w:rsidRPr="00640531">
            <w:rPr>
              <w:rStyle w:val="slostrnky"/>
              <w:sz w:val="16"/>
            </w:rPr>
            <w:fldChar w:fldCharType="end"/>
          </w:r>
        </w:p>
      </w:tc>
      <w:tc>
        <w:tcPr>
          <w:tcW w:w="0" w:type="auto"/>
          <w:vAlign w:val="bottom"/>
        </w:tcPr>
        <w:p w14:paraId="6B63C051" w14:textId="689A3579" w:rsidR="00D437A4" w:rsidRPr="00CC7446" w:rsidRDefault="00567388" w:rsidP="00760BFB">
          <w:pPr>
            <w:pStyle w:val="Zpatvlevo"/>
          </w:pPr>
          <w:r w:rsidRPr="00567388">
            <w:t xml:space="preserve">Prodloužení zábrzdné vzdálenosti na trati Číčenice - Volary </w:t>
          </w: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D7062" w14:textId="38E0F47D" w:rsidR="00FF159D" w:rsidRDefault="00A43E8D" w:rsidP="00A43E8D">
    <w:pPr>
      <w:pStyle w:val="Zpat"/>
      <w:tabs>
        <w:tab w:val="clear" w:pos="4536"/>
        <w:tab w:val="clear" w:pos="9072"/>
        <w:tab w:val="left" w:pos="5460"/>
      </w:tabs>
    </w:pPr>
    <w:r>
      <w:rPr>
        <w:rFonts w:ascii="Verdana" w:hAnsi="Verdana"/>
        <w:i/>
        <w:noProof/>
        <w:sz w:val="14"/>
        <w:szCs w:val="12"/>
      </w:rPr>
      <w:drawing>
        <wp:inline distT="0" distB="0" distL="0" distR="0" wp14:anchorId="6C002F9A" wp14:editId="5E2F0BCC">
          <wp:extent cx="1572895" cy="908685"/>
          <wp:effectExtent l="0" t="0" r="8255" b="5715"/>
          <wp:docPr id="2054700080" name="Obrázek 2054700080"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00080" name="Obrázek 2054700080"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D8736" w14:textId="77777777" w:rsidR="00F6638A" w:rsidRDefault="00F6638A">
      <w:r>
        <w:separator/>
      </w:r>
    </w:p>
  </w:footnote>
  <w:footnote w:type="continuationSeparator" w:id="0">
    <w:p w14:paraId="007EE754" w14:textId="77777777" w:rsidR="00F6638A" w:rsidRDefault="00F66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1A4B84"/>
    <w:multiLevelType w:val="hybridMultilevel"/>
    <w:tmpl w:val="47C48D70"/>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465505"/>
    <w:multiLevelType w:val="hybridMultilevel"/>
    <w:tmpl w:val="E9589B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C0A4391"/>
    <w:multiLevelType w:val="hybridMultilevel"/>
    <w:tmpl w:val="CE702A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4612AE"/>
    <w:multiLevelType w:val="hybridMultilevel"/>
    <w:tmpl w:val="61522634"/>
    <w:lvl w:ilvl="0" w:tplc="F0046570">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1"/>
  </w:num>
  <w:num w:numId="3" w16cid:durableId="945380714">
    <w:abstractNumId w:val="19"/>
  </w:num>
  <w:num w:numId="4" w16cid:durableId="218984249">
    <w:abstractNumId w:val="17"/>
  </w:num>
  <w:num w:numId="5" w16cid:durableId="2117866300">
    <w:abstractNumId w:val="15"/>
  </w:num>
  <w:num w:numId="6" w16cid:durableId="762724425">
    <w:abstractNumId w:val="35"/>
  </w:num>
  <w:num w:numId="7" w16cid:durableId="709260298">
    <w:abstractNumId w:val="9"/>
  </w:num>
  <w:num w:numId="8" w16cid:durableId="1278366124">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2"/>
  </w:num>
  <w:num w:numId="11" w16cid:durableId="444539203">
    <w:abstractNumId w:val="8"/>
  </w:num>
  <w:num w:numId="12" w16cid:durableId="1904638706">
    <w:abstractNumId w:val="31"/>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3"/>
  </w:num>
  <w:num w:numId="16" w16cid:durableId="1242104037">
    <w:abstractNumId w:val="22"/>
  </w:num>
  <w:num w:numId="17" w16cid:durableId="1817381548">
    <w:abstractNumId w:val="3"/>
  </w:num>
  <w:num w:numId="18" w16cid:durableId="966928629">
    <w:abstractNumId w:val="4"/>
  </w:num>
  <w:num w:numId="19" w16cid:durableId="1536888249">
    <w:abstractNumId w:val="24"/>
  </w:num>
  <w:num w:numId="20" w16cid:durableId="504051785">
    <w:abstractNumId w:val="7"/>
  </w:num>
  <w:num w:numId="21" w16cid:durableId="2017730431">
    <w:abstractNumId w:val="20"/>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4"/>
  </w:num>
  <w:num w:numId="24" w16cid:durableId="1885631865">
    <w:abstractNumId w:val="30"/>
  </w:num>
  <w:num w:numId="25" w16cid:durableId="310450386">
    <w:abstractNumId w:val="1"/>
  </w:num>
  <w:num w:numId="26" w16cid:durableId="1884321515">
    <w:abstractNumId w:val="6"/>
  </w:num>
  <w:num w:numId="27" w16cid:durableId="355470862">
    <w:abstractNumId w:val="28"/>
  </w:num>
  <w:num w:numId="28" w16cid:durableId="56711185">
    <w:abstractNumId w:val="18"/>
  </w:num>
  <w:num w:numId="29" w16cid:durableId="1266184388">
    <w:abstractNumId w:val="13"/>
  </w:num>
  <w:num w:numId="30" w16cid:durableId="1031105234">
    <w:abstractNumId w:val="16"/>
  </w:num>
  <w:num w:numId="31" w16cid:durableId="2147120437">
    <w:abstractNumId w:val="29"/>
  </w:num>
  <w:num w:numId="32" w16cid:durableId="1228297799">
    <w:abstractNumId w:val="11"/>
  </w:num>
  <w:num w:numId="33" w16cid:durableId="1077442429">
    <w:abstractNumId w:val="34"/>
  </w:num>
  <w:num w:numId="34" w16cid:durableId="1694383613">
    <w:abstractNumId w:val="27"/>
  </w:num>
  <w:num w:numId="35" w16cid:durableId="928543311">
    <w:abstractNumId w:val="5"/>
  </w:num>
  <w:num w:numId="36" w16cid:durableId="1459953364">
    <w:abstractNumId w:val="25"/>
  </w:num>
  <w:num w:numId="37" w16cid:durableId="1195457617">
    <w:abstractNumId w:val="2"/>
  </w:num>
  <w:num w:numId="38" w16cid:durableId="1072890019">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50D5"/>
    <w:rsid w:val="00031071"/>
    <w:rsid w:val="00031620"/>
    <w:rsid w:val="00032909"/>
    <w:rsid w:val="00033A17"/>
    <w:rsid w:val="00034E29"/>
    <w:rsid w:val="00040544"/>
    <w:rsid w:val="00043E9E"/>
    <w:rsid w:val="00046C02"/>
    <w:rsid w:val="00046F12"/>
    <w:rsid w:val="00047FB6"/>
    <w:rsid w:val="0005097B"/>
    <w:rsid w:val="00051570"/>
    <w:rsid w:val="00052924"/>
    <w:rsid w:val="00052AD0"/>
    <w:rsid w:val="00053771"/>
    <w:rsid w:val="00060498"/>
    <w:rsid w:val="000604D4"/>
    <w:rsid w:val="00060BFE"/>
    <w:rsid w:val="00061A83"/>
    <w:rsid w:val="00062FD9"/>
    <w:rsid w:val="000647A1"/>
    <w:rsid w:val="000705F2"/>
    <w:rsid w:val="000737B7"/>
    <w:rsid w:val="00073AF8"/>
    <w:rsid w:val="00077A57"/>
    <w:rsid w:val="00080A07"/>
    <w:rsid w:val="00087EFF"/>
    <w:rsid w:val="00090527"/>
    <w:rsid w:val="0009123C"/>
    <w:rsid w:val="0009760A"/>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178E"/>
    <w:rsid w:val="0013535F"/>
    <w:rsid w:val="00135ECF"/>
    <w:rsid w:val="00136605"/>
    <w:rsid w:val="00136863"/>
    <w:rsid w:val="00136EB5"/>
    <w:rsid w:val="001373D5"/>
    <w:rsid w:val="0014279C"/>
    <w:rsid w:val="0014422E"/>
    <w:rsid w:val="00146C24"/>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A48F8"/>
    <w:rsid w:val="001B079C"/>
    <w:rsid w:val="001B71BB"/>
    <w:rsid w:val="001C1602"/>
    <w:rsid w:val="001C1C0E"/>
    <w:rsid w:val="001C1FA9"/>
    <w:rsid w:val="001C2772"/>
    <w:rsid w:val="001C34D9"/>
    <w:rsid w:val="001D4ED9"/>
    <w:rsid w:val="001D4F34"/>
    <w:rsid w:val="001D5D7B"/>
    <w:rsid w:val="001E07FC"/>
    <w:rsid w:val="001E2184"/>
    <w:rsid w:val="001E21AA"/>
    <w:rsid w:val="001E3E8B"/>
    <w:rsid w:val="001E465E"/>
    <w:rsid w:val="001F1583"/>
    <w:rsid w:val="001F21C0"/>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1F2"/>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5D7D"/>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219"/>
    <w:rsid w:val="002C440C"/>
    <w:rsid w:val="002C4E04"/>
    <w:rsid w:val="002C5542"/>
    <w:rsid w:val="002C556D"/>
    <w:rsid w:val="002D0C15"/>
    <w:rsid w:val="002D2D3E"/>
    <w:rsid w:val="002D4E39"/>
    <w:rsid w:val="002D7B81"/>
    <w:rsid w:val="002E1704"/>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1BF9"/>
    <w:rsid w:val="00392054"/>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B6C1A"/>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846EC"/>
    <w:rsid w:val="0049005E"/>
    <w:rsid w:val="0049497E"/>
    <w:rsid w:val="00494F38"/>
    <w:rsid w:val="004972D1"/>
    <w:rsid w:val="00497C87"/>
    <w:rsid w:val="004A0991"/>
    <w:rsid w:val="004A0F90"/>
    <w:rsid w:val="004A1EF9"/>
    <w:rsid w:val="004A4EB8"/>
    <w:rsid w:val="004A6A97"/>
    <w:rsid w:val="004A7028"/>
    <w:rsid w:val="004B2857"/>
    <w:rsid w:val="004B5D56"/>
    <w:rsid w:val="004C0C6C"/>
    <w:rsid w:val="004C0EEF"/>
    <w:rsid w:val="004C49DC"/>
    <w:rsid w:val="004C71BA"/>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A48"/>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388"/>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4115"/>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5102"/>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2796"/>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5907"/>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5DDF"/>
    <w:rsid w:val="0078618C"/>
    <w:rsid w:val="00791213"/>
    <w:rsid w:val="00791350"/>
    <w:rsid w:val="007927C2"/>
    <w:rsid w:val="007932EC"/>
    <w:rsid w:val="00793B96"/>
    <w:rsid w:val="00793D42"/>
    <w:rsid w:val="00794298"/>
    <w:rsid w:val="007A53D0"/>
    <w:rsid w:val="007A6EA0"/>
    <w:rsid w:val="007A6F19"/>
    <w:rsid w:val="007B15A7"/>
    <w:rsid w:val="007B3132"/>
    <w:rsid w:val="007B5471"/>
    <w:rsid w:val="007B58DB"/>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7B8"/>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3F82"/>
    <w:rsid w:val="00855002"/>
    <w:rsid w:val="00855CCB"/>
    <w:rsid w:val="00857863"/>
    <w:rsid w:val="008604D0"/>
    <w:rsid w:val="008615F1"/>
    <w:rsid w:val="00862196"/>
    <w:rsid w:val="008628A8"/>
    <w:rsid w:val="00862F1D"/>
    <w:rsid w:val="008663EB"/>
    <w:rsid w:val="00870290"/>
    <w:rsid w:val="00873851"/>
    <w:rsid w:val="00883DBD"/>
    <w:rsid w:val="00886234"/>
    <w:rsid w:val="00887D4B"/>
    <w:rsid w:val="00887F9C"/>
    <w:rsid w:val="00892000"/>
    <w:rsid w:val="00896669"/>
    <w:rsid w:val="00896A12"/>
    <w:rsid w:val="008A37EC"/>
    <w:rsid w:val="008A3C5B"/>
    <w:rsid w:val="008A4014"/>
    <w:rsid w:val="008A4EFF"/>
    <w:rsid w:val="008B0411"/>
    <w:rsid w:val="008B087D"/>
    <w:rsid w:val="008B10AA"/>
    <w:rsid w:val="008B1462"/>
    <w:rsid w:val="008B16E8"/>
    <w:rsid w:val="008B6A1C"/>
    <w:rsid w:val="008B6A81"/>
    <w:rsid w:val="008C0D3F"/>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094C"/>
    <w:rsid w:val="0092283A"/>
    <w:rsid w:val="009265E0"/>
    <w:rsid w:val="00927983"/>
    <w:rsid w:val="009317ED"/>
    <w:rsid w:val="009318C6"/>
    <w:rsid w:val="0094338A"/>
    <w:rsid w:val="00947C5F"/>
    <w:rsid w:val="00950031"/>
    <w:rsid w:val="009508CE"/>
    <w:rsid w:val="00952456"/>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354F"/>
    <w:rsid w:val="009D4166"/>
    <w:rsid w:val="009D6378"/>
    <w:rsid w:val="009E2A7F"/>
    <w:rsid w:val="009E5E34"/>
    <w:rsid w:val="009F1125"/>
    <w:rsid w:val="009F160B"/>
    <w:rsid w:val="009F5667"/>
    <w:rsid w:val="009F6A1D"/>
    <w:rsid w:val="00A023B6"/>
    <w:rsid w:val="00A02F98"/>
    <w:rsid w:val="00A03259"/>
    <w:rsid w:val="00A06238"/>
    <w:rsid w:val="00A06D8F"/>
    <w:rsid w:val="00A11B02"/>
    <w:rsid w:val="00A1278E"/>
    <w:rsid w:val="00A14DB6"/>
    <w:rsid w:val="00A15A07"/>
    <w:rsid w:val="00A15E2E"/>
    <w:rsid w:val="00A25AAF"/>
    <w:rsid w:val="00A3010D"/>
    <w:rsid w:val="00A3249D"/>
    <w:rsid w:val="00A4083D"/>
    <w:rsid w:val="00A408D9"/>
    <w:rsid w:val="00A43E8D"/>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95FE5"/>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E4F75"/>
    <w:rsid w:val="00AF00FE"/>
    <w:rsid w:val="00AF0B36"/>
    <w:rsid w:val="00AF1C01"/>
    <w:rsid w:val="00AF3E1B"/>
    <w:rsid w:val="00AF5940"/>
    <w:rsid w:val="00AF5B13"/>
    <w:rsid w:val="00AF6C23"/>
    <w:rsid w:val="00AF7EEE"/>
    <w:rsid w:val="00B01F5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75B"/>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4EA"/>
    <w:rsid w:val="00BA2C7D"/>
    <w:rsid w:val="00BA6ED6"/>
    <w:rsid w:val="00BB02F6"/>
    <w:rsid w:val="00BB6042"/>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65E5"/>
    <w:rsid w:val="00C0730D"/>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B8"/>
    <w:rsid w:val="00C26BFB"/>
    <w:rsid w:val="00C3077F"/>
    <w:rsid w:val="00C30EEB"/>
    <w:rsid w:val="00C33ECA"/>
    <w:rsid w:val="00C33EE0"/>
    <w:rsid w:val="00C348F5"/>
    <w:rsid w:val="00C37279"/>
    <w:rsid w:val="00C3735E"/>
    <w:rsid w:val="00C44DF3"/>
    <w:rsid w:val="00C45167"/>
    <w:rsid w:val="00C462BF"/>
    <w:rsid w:val="00C52126"/>
    <w:rsid w:val="00C53548"/>
    <w:rsid w:val="00C538AF"/>
    <w:rsid w:val="00C53B7F"/>
    <w:rsid w:val="00C56B9B"/>
    <w:rsid w:val="00C60C45"/>
    <w:rsid w:val="00C62817"/>
    <w:rsid w:val="00C6310B"/>
    <w:rsid w:val="00C64722"/>
    <w:rsid w:val="00C64AA2"/>
    <w:rsid w:val="00C65F7B"/>
    <w:rsid w:val="00C71F06"/>
    <w:rsid w:val="00C72FC3"/>
    <w:rsid w:val="00C72FE7"/>
    <w:rsid w:val="00C7614A"/>
    <w:rsid w:val="00C81018"/>
    <w:rsid w:val="00C8162F"/>
    <w:rsid w:val="00C860D9"/>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60C0"/>
    <w:rsid w:val="00D1733E"/>
    <w:rsid w:val="00D207BE"/>
    <w:rsid w:val="00D2196B"/>
    <w:rsid w:val="00D2264D"/>
    <w:rsid w:val="00D23663"/>
    <w:rsid w:val="00D257B2"/>
    <w:rsid w:val="00D259DA"/>
    <w:rsid w:val="00D26E4A"/>
    <w:rsid w:val="00D302D2"/>
    <w:rsid w:val="00D32C41"/>
    <w:rsid w:val="00D35EC2"/>
    <w:rsid w:val="00D3773C"/>
    <w:rsid w:val="00D404CC"/>
    <w:rsid w:val="00D4117E"/>
    <w:rsid w:val="00D41348"/>
    <w:rsid w:val="00D433A8"/>
    <w:rsid w:val="00D435CD"/>
    <w:rsid w:val="00D437A4"/>
    <w:rsid w:val="00D44BBE"/>
    <w:rsid w:val="00D45AED"/>
    <w:rsid w:val="00D4635B"/>
    <w:rsid w:val="00D46651"/>
    <w:rsid w:val="00D466EE"/>
    <w:rsid w:val="00D5134B"/>
    <w:rsid w:val="00D5151D"/>
    <w:rsid w:val="00D51563"/>
    <w:rsid w:val="00D538E1"/>
    <w:rsid w:val="00D547D4"/>
    <w:rsid w:val="00D54A33"/>
    <w:rsid w:val="00D55AE1"/>
    <w:rsid w:val="00D56989"/>
    <w:rsid w:val="00D63481"/>
    <w:rsid w:val="00D669DA"/>
    <w:rsid w:val="00D7003D"/>
    <w:rsid w:val="00D72CF1"/>
    <w:rsid w:val="00D75229"/>
    <w:rsid w:val="00D75767"/>
    <w:rsid w:val="00D75E6D"/>
    <w:rsid w:val="00D75FF4"/>
    <w:rsid w:val="00D7615A"/>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4A6E"/>
    <w:rsid w:val="00DB597D"/>
    <w:rsid w:val="00DB6188"/>
    <w:rsid w:val="00DB6E65"/>
    <w:rsid w:val="00DB6EA6"/>
    <w:rsid w:val="00DC58F9"/>
    <w:rsid w:val="00DC6886"/>
    <w:rsid w:val="00DD1091"/>
    <w:rsid w:val="00DD2EE2"/>
    <w:rsid w:val="00DD30D4"/>
    <w:rsid w:val="00DD312F"/>
    <w:rsid w:val="00DD6448"/>
    <w:rsid w:val="00DE0343"/>
    <w:rsid w:val="00DE2629"/>
    <w:rsid w:val="00DE464F"/>
    <w:rsid w:val="00DF203E"/>
    <w:rsid w:val="00DF399E"/>
    <w:rsid w:val="00E00F11"/>
    <w:rsid w:val="00E01F5D"/>
    <w:rsid w:val="00E07FFA"/>
    <w:rsid w:val="00E1051F"/>
    <w:rsid w:val="00E1231A"/>
    <w:rsid w:val="00E12A10"/>
    <w:rsid w:val="00E16EA1"/>
    <w:rsid w:val="00E202F1"/>
    <w:rsid w:val="00E203EB"/>
    <w:rsid w:val="00E21B9D"/>
    <w:rsid w:val="00E21CF2"/>
    <w:rsid w:val="00E229C7"/>
    <w:rsid w:val="00E23566"/>
    <w:rsid w:val="00E2553D"/>
    <w:rsid w:val="00E264BA"/>
    <w:rsid w:val="00E26A41"/>
    <w:rsid w:val="00E313A5"/>
    <w:rsid w:val="00E31890"/>
    <w:rsid w:val="00E32563"/>
    <w:rsid w:val="00E32572"/>
    <w:rsid w:val="00E3441E"/>
    <w:rsid w:val="00E34E30"/>
    <w:rsid w:val="00E36585"/>
    <w:rsid w:val="00E3735C"/>
    <w:rsid w:val="00E37B51"/>
    <w:rsid w:val="00E419C7"/>
    <w:rsid w:val="00E42599"/>
    <w:rsid w:val="00E44BDF"/>
    <w:rsid w:val="00E450F9"/>
    <w:rsid w:val="00E452DB"/>
    <w:rsid w:val="00E46F07"/>
    <w:rsid w:val="00E50B78"/>
    <w:rsid w:val="00E546AA"/>
    <w:rsid w:val="00E547EB"/>
    <w:rsid w:val="00E55592"/>
    <w:rsid w:val="00E56E2A"/>
    <w:rsid w:val="00E57415"/>
    <w:rsid w:val="00E607BB"/>
    <w:rsid w:val="00E62B6E"/>
    <w:rsid w:val="00E62D1E"/>
    <w:rsid w:val="00E6328C"/>
    <w:rsid w:val="00E64031"/>
    <w:rsid w:val="00E663EB"/>
    <w:rsid w:val="00E66CA2"/>
    <w:rsid w:val="00E72DEE"/>
    <w:rsid w:val="00E77C11"/>
    <w:rsid w:val="00E813EF"/>
    <w:rsid w:val="00E8149E"/>
    <w:rsid w:val="00E83560"/>
    <w:rsid w:val="00E85B78"/>
    <w:rsid w:val="00E8638D"/>
    <w:rsid w:val="00E865C9"/>
    <w:rsid w:val="00E90559"/>
    <w:rsid w:val="00E925FD"/>
    <w:rsid w:val="00E95839"/>
    <w:rsid w:val="00E9590E"/>
    <w:rsid w:val="00E95CD9"/>
    <w:rsid w:val="00EA3F16"/>
    <w:rsid w:val="00EB3449"/>
    <w:rsid w:val="00EB361D"/>
    <w:rsid w:val="00EB4EF8"/>
    <w:rsid w:val="00EB5A7C"/>
    <w:rsid w:val="00EB60F6"/>
    <w:rsid w:val="00EB6192"/>
    <w:rsid w:val="00EB7C02"/>
    <w:rsid w:val="00EC02D6"/>
    <w:rsid w:val="00EC0C33"/>
    <w:rsid w:val="00EC2D08"/>
    <w:rsid w:val="00EC305C"/>
    <w:rsid w:val="00EC43AC"/>
    <w:rsid w:val="00EC69E9"/>
    <w:rsid w:val="00ED01B9"/>
    <w:rsid w:val="00ED042C"/>
    <w:rsid w:val="00ED0704"/>
    <w:rsid w:val="00ED6EA1"/>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3CCD"/>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493B"/>
    <w:rsid w:val="00F364B3"/>
    <w:rsid w:val="00F40B8E"/>
    <w:rsid w:val="00F42BE0"/>
    <w:rsid w:val="00F432C1"/>
    <w:rsid w:val="00F4363E"/>
    <w:rsid w:val="00F44E95"/>
    <w:rsid w:val="00F46877"/>
    <w:rsid w:val="00F504B0"/>
    <w:rsid w:val="00F5084F"/>
    <w:rsid w:val="00F53508"/>
    <w:rsid w:val="00F552CD"/>
    <w:rsid w:val="00F561C6"/>
    <w:rsid w:val="00F57EBB"/>
    <w:rsid w:val="00F61EE7"/>
    <w:rsid w:val="00F62F81"/>
    <w:rsid w:val="00F64464"/>
    <w:rsid w:val="00F6638A"/>
    <w:rsid w:val="00F663BF"/>
    <w:rsid w:val="00F718C2"/>
    <w:rsid w:val="00F753B7"/>
    <w:rsid w:val="00F75B69"/>
    <w:rsid w:val="00F773CF"/>
    <w:rsid w:val="00F829CF"/>
    <w:rsid w:val="00F84300"/>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64"/>
    <w:rsid w:val="00FC6FD9"/>
    <w:rsid w:val="00FC7B62"/>
    <w:rsid w:val="00FC7DC7"/>
    <w:rsid w:val="00FD2703"/>
    <w:rsid w:val="00FD526C"/>
    <w:rsid w:val="00FD5305"/>
    <w:rsid w:val="00FD601F"/>
    <w:rsid w:val="00FD7E32"/>
    <w:rsid w:val="00FE5DB2"/>
    <w:rsid w:val="00FE5EC3"/>
    <w:rsid w:val="00FE5F19"/>
    <w:rsid w:val="00FF133C"/>
    <w:rsid w:val="00FF159D"/>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36605"/>
    <w:rsid w:val="001B34C1"/>
    <w:rsid w:val="001D2697"/>
    <w:rsid w:val="00206FEE"/>
    <w:rsid w:val="002C4219"/>
    <w:rsid w:val="002E06F0"/>
    <w:rsid w:val="00386D42"/>
    <w:rsid w:val="003B6C1A"/>
    <w:rsid w:val="003C0A70"/>
    <w:rsid w:val="004329D3"/>
    <w:rsid w:val="004846EC"/>
    <w:rsid w:val="004D4F6A"/>
    <w:rsid w:val="004D78C0"/>
    <w:rsid w:val="0057534A"/>
    <w:rsid w:val="0059660E"/>
    <w:rsid w:val="005D7D24"/>
    <w:rsid w:val="005F5102"/>
    <w:rsid w:val="00655775"/>
    <w:rsid w:val="00707222"/>
    <w:rsid w:val="00746BB7"/>
    <w:rsid w:val="007F7F84"/>
    <w:rsid w:val="0081402D"/>
    <w:rsid w:val="00864D84"/>
    <w:rsid w:val="008C1F12"/>
    <w:rsid w:val="008C2F26"/>
    <w:rsid w:val="00952E4B"/>
    <w:rsid w:val="00974218"/>
    <w:rsid w:val="00984A18"/>
    <w:rsid w:val="009D354F"/>
    <w:rsid w:val="00A15E2E"/>
    <w:rsid w:val="00AC48A6"/>
    <w:rsid w:val="00AE1934"/>
    <w:rsid w:val="00AF7EEE"/>
    <w:rsid w:val="00B306BC"/>
    <w:rsid w:val="00B845B8"/>
    <w:rsid w:val="00BE29EF"/>
    <w:rsid w:val="00BE64E1"/>
    <w:rsid w:val="00C039D8"/>
    <w:rsid w:val="00C065E5"/>
    <w:rsid w:val="00C0730D"/>
    <w:rsid w:val="00C55CB0"/>
    <w:rsid w:val="00C71D97"/>
    <w:rsid w:val="00CA4EDA"/>
    <w:rsid w:val="00CD3525"/>
    <w:rsid w:val="00CF701F"/>
    <w:rsid w:val="00D20153"/>
    <w:rsid w:val="00D5134B"/>
    <w:rsid w:val="00DD70C3"/>
    <w:rsid w:val="00E028D5"/>
    <w:rsid w:val="00E64031"/>
    <w:rsid w:val="00F504B0"/>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9863</Words>
  <Characters>58197</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6</cp:revision>
  <cp:lastPrinted>2023-02-02T09:23:00Z</cp:lastPrinted>
  <dcterms:created xsi:type="dcterms:W3CDTF">2024-05-14T12:27:00Z</dcterms:created>
  <dcterms:modified xsi:type="dcterms:W3CDTF">2024-05-15T08:36:00Z</dcterms:modified>
</cp:coreProperties>
</file>